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476" w14:textId="32AE9F3C" w:rsidR="0081288E" w:rsidRPr="001F6240" w:rsidRDefault="0081288E" w:rsidP="007750A1">
      <w:pPr>
        <w:pStyle w:val="a4"/>
        <w:adjustRightInd w:val="0"/>
        <w:snapToGrid w:val="0"/>
        <w:spacing w:beforeLines="50" w:before="156" w:beforeAutospacing="0" w:afterLines="150" w:after="468" w:afterAutospacing="0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  <w:r w:rsidRPr="001F6240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《</w:t>
      </w:r>
      <w:r w:rsidR="00E23103" w:rsidRPr="001F6240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中国牛业科学</w:t>
      </w:r>
      <w:r w:rsidRPr="001F6240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》参考文献著录规则</w:t>
      </w:r>
    </w:p>
    <w:p w14:paraId="3C673B10" w14:textId="2B586EFE" w:rsidR="0081288E" w:rsidRPr="00030FAF" w:rsidRDefault="0081288E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本刊参考文献的著录采用顺序编码制，文后参考文献的著录格式严格按照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GB/T 7714</w:t>
      </w:r>
      <w:r w:rsidR="00C1244C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2015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《</w:t>
      </w:r>
      <w:r w:rsidR="007F2BD9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信息与文献</w:t>
      </w:r>
      <w:r w:rsidR="007F2BD9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参考文献著录规则》进行。一些</w:t>
      </w:r>
      <w:r w:rsidR="00C1244C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常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见文献类型的著录格式</w:t>
      </w:r>
      <w:r w:rsidR="002D30B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如下。</w:t>
      </w:r>
    </w:p>
    <w:p w14:paraId="64C432D8" w14:textId="0590A2DC" w:rsidR="0081288E" w:rsidRPr="00030FAF" w:rsidRDefault="0081288E" w:rsidP="007750A1">
      <w:pPr>
        <w:pStyle w:val="a4"/>
        <w:adjustRightInd w:val="0"/>
        <w:snapToGrid w:val="0"/>
        <w:spacing w:before="0" w:beforeAutospacing="0" w:after="0" w:afterAutospacing="0" w:line="360" w:lineRule="auto"/>
        <w:ind w:left="211" w:hangingChars="100" w:hanging="211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1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．期刊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类文献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C1244C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[J]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刊名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出版年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卷</w:t>
      </w:r>
      <w:r w:rsidR="00D8586C" w:rsidRPr="00030FAF" w:rsidDel="00D8586C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(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期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)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起止页码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 xml:space="preserve">[1] </w:t>
      </w:r>
      <w:r w:rsidR="007750A1" w:rsidRP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吴奎显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7750A1" w:rsidRP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范雨欣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7750A1" w:rsidRP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李琪玉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等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7750A1" w:rsidRP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奶牛</w:t>
      </w:r>
      <w:r w:rsidR="007750A1" w:rsidRPr="007750A1">
        <w:rPr>
          <w:rFonts w:ascii="Times New Roman" w:eastAsia="仿宋" w:hAnsi="Times New Roman" w:cs="Times New Roman"/>
          <w:i/>
          <w:iCs/>
          <w:color w:val="000000" w:themeColor="text1"/>
          <w:sz w:val="21"/>
          <w:szCs w:val="21"/>
        </w:rPr>
        <w:t>CCT-α</w:t>
      </w:r>
      <w:r w:rsidR="007750A1" w:rsidRP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基因调控肝脏细胞脂滴大小的机制研究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[J]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中国牛业科学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20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25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51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(1)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4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-</w:t>
      </w:r>
      <w:r w:rsidR="007750A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9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</w:p>
    <w:p w14:paraId="5F51B77E" w14:textId="13884BFA" w:rsidR="0081288E" w:rsidRPr="00030FAF" w:rsidRDefault="0081288E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left="105" w:hangingChars="50" w:hanging="105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．专著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类文献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[M]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出版地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出版者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出版年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起止页码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 xml:space="preserve"> [2]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刘国钧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郑如斯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中国书的故事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[M]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北京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中国青年出版社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1979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115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</w:p>
    <w:p w14:paraId="5CF93F14" w14:textId="6D157A37" w:rsidR="0081288E" w:rsidRPr="00030FAF" w:rsidRDefault="0081288E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firstLineChars="100" w:firstLine="210"/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[3]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尼葛洛庞帝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数字化生存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胡永</w:t>
      </w:r>
      <w:r w:rsidR="00837790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范海燕</w:t>
      </w:r>
      <w:r w:rsidR="00837790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译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海口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海南出版社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1996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．会议论文集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类文献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析出文献的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析出文献题名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[C]//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论文集编辑责任者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论文集名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出版地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出版者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出版年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起止页码</w:t>
      </w:r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 xml:space="preserve">  [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4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孙品</w:t>
      </w:r>
      <w:proofErr w:type="gramStart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一</w:t>
      </w:r>
      <w:proofErr w:type="gramEnd"/>
      <w:r w:rsidR="0083779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高校学报编辑工作现代化特征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[C]//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中国高等学校自然科学学报研究会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科技编辑学论文集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(2)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北京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北京师范大学出版社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1998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10-22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4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．专著中析出文献</w:t>
      </w:r>
    </w:p>
    <w:p w14:paraId="41B81AA8" w14:textId="03D0FC58" w:rsidR="00B07E8B" w:rsidRPr="00030FAF" w:rsidRDefault="0081288E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firstLineChars="100" w:firstLine="21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析出文献的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析出文献题名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[M]//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专著编辑责任者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书名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出版地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出版者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出版年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起止页码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5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罗云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安全科学理论体系的发展及趋势探讨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[M]//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白春华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何学秋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吴宗之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21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世纪安全科学与技术的发展趋势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北京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科学出版社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2000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1-5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5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．学位论文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类文献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[D]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保存地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保存单位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年份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6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张和生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地质力学系统理论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[D]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太原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太原理工大学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1998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6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．报告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类文献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br/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[R]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报告地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保存地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报告会主办单位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保存单位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年份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7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冯西桥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核反应堆压力容器的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LBB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分析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[R]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北京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清华大学核能技术设计研究院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1997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</w:p>
    <w:p w14:paraId="00CE170D" w14:textId="77777777" w:rsidR="00B07E8B" w:rsidRPr="00030FAF" w:rsidRDefault="00B07E8B" w:rsidP="00030FAF">
      <w:pPr>
        <w:pStyle w:val="a4"/>
        <w:adjustRightInd w:val="0"/>
        <w:snapToGrid w:val="0"/>
        <w:spacing w:before="0" w:beforeAutospacing="0" w:after="0" w:afterAutospacing="0"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7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</w:t>
      </w: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报纸类文献</w:t>
      </w:r>
    </w:p>
    <w:p w14:paraId="60F5C817" w14:textId="036D627C" w:rsidR="0081288E" w:rsidRPr="00030FAF" w:rsidRDefault="00B07E8B" w:rsidP="00030FAF">
      <w:pPr>
        <w:pStyle w:val="a4"/>
        <w:adjustRightInd w:val="0"/>
        <w:snapToGrid w:val="0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N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报纸名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出版日期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版次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 xml:space="preserve">  [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8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030FAF" w:rsidRPr="00030FAF">
        <w:rPr>
          <w:rFonts w:ascii="等线" w:eastAsia="宋体" w:hAnsi="等线" w:cs="Times New Roman"/>
          <w:sz w:val="21"/>
          <w:szCs w:val="21"/>
        </w:rPr>
        <w:t xml:space="preserve"> 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郭英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雷少斐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王怡雯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陕西神木深耕优质肉牛产业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[N].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农民日报</w:t>
      </w:r>
      <w:r w:rsidR="00030FAF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,2023-12-07(06).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="00030FAF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8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．专利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文献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br/>
      </w:r>
      <w:r w:rsidR="002D072C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专利所有者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专利题名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专利号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[P].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公告日期或发布日期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</w:r>
      <w:r w:rsidR="002D072C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9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姜锡洲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一种温热外敷药制备方案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881056078[P]</w:t>
      </w:r>
      <w:r w:rsidR="00ED7FA4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1983-08-12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</w:p>
    <w:p w14:paraId="678F406F" w14:textId="2A6E85F3" w:rsidR="002D072C" w:rsidRPr="00030FAF" w:rsidRDefault="00030FAF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left="211" w:hangingChars="100" w:hanging="211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lastRenderedPageBreak/>
        <w:t>9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．标准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类文献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>[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标准名称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标准代号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[S]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出版地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出版者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出版年</w:t>
      </w:r>
      <w:r w:rsidR="00ED7FA4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>[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10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全国文献工作标准化技术委员会第七分委员会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中国标准书号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GB/T</w:t>
      </w:r>
      <w:r w:rsidR="002D072C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5795</w:t>
      </w:r>
      <w:r w:rsidR="002D072C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－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1986[S]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北京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中国标准出版社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1986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</w:p>
    <w:p w14:paraId="2DCC5B95" w14:textId="1667F076" w:rsidR="0081288E" w:rsidRPr="00030FAF" w:rsidRDefault="00030FAF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left="211" w:hangingChars="100" w:hanging="211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10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．电子</w:t>
      </w:r>
      <w:r w:rsidR="00841611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文献</w:t>
      </w:r>
      <w:r w:rsidR="0081288E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br/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r w:rsidR="00E76F2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电子文献题名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文献类型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/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载体类型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出版地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出版者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出版年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更新或修改日期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引用日期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获取或访问路径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="00483CA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有数字对象唯一标识符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="00BD169C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DOI</w:t>
      </w:r>
      <w:r w:rsidR="00597FA6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)</w:t>
      </w:r>
      <w:r w:rsidR="00483CAD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的须列出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</w:t>
      </w:r>
      <w:r w:rsidR="00597FA6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br/>
        <w:t>[</w:t>
      </w:r>
      <w:r w:rsidR="00841611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1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1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萧钰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出版业信息化迈入快车道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[EB/OL]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1288E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(2001-12-19) [2002-04-15]</w:t>
      </w:r>
      <w:r w:rsidR="002D072C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  <w:hyperlink r:id="rId6" w:history="1">
        <w:r w:rsidR="00C21663" w:rsidRPr="00030FAF">
          <w:rPr>
            <w:rStyle w:val="a3"/>
            <w:rFonts w:ascii="Times New Roman" w:eastAsia="仿宋" w:hAnsi="Times New Roman" w:cs="Times New Roman"/>
            <w:color w:val="000000" w:themeColor="text1"/>
            <w:sz w:val="21"/>
            <w:szCs w:val="21"/>
            <w:u w:val="none"/>
          </w:rPr>
          <w:t>http://www.creader.com/news/ 20011219/200112190019.html</w:t>
        </w:r>
      </w:hyperlink>
      <w:r w:rsidR="002D072C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</w:p>
    <w:p w14:paraId="67A245DE" w14:textId="2399D7F8" w:rsidR="00030FAF" w:rsidRPr="00030FAF" w:rsidRDefault="00030FAF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left="211" w:hangingChars="100" w:hanging="211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 xml:space="preserve">  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[12] 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郭铁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奶牛养殖企业半年报观察｜奶价持续下行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牧场加速去产能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N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/OL].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新京报</w:t>
      </w:r>
      <w:r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,2024-09-02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[2025-04-02].https://www.bjnews.com.cn/detail/1725260693168156.html.</w:t>
      </w:r>
    </w:p>
    <w:p w14:paraId="1ADADEB0" w14:textId="50AA3CA0" w:rsidR="001D19E1" w:rsidRPr="00030FAF" w:rsidRDefault="00BD169C" w:rsidP="00030FAF">
      <w:pPr>
        <w:pStyle w:val="a4"/>
        <w:adjustRightInd w:val="0"/>
        <w:snapToGrid w:val="0"/>
        <w:spacing w:before="0" w:beforeAutospacing="0" w:after="0" w:afterAutospacing="0"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</w:pPr>
      <w:bookmarkStart w:id="0" w:name="_Hlk170920633"/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1</w:t>
      </w:r>
      <w:r w:rsidR="00030FAF"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1</w:t>
      </w: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.</w:t>
      </w:r>
      <w:r w:rsidR="00597FA6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483CAD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期刊</w:t>
      </w:r>
      <w:r w:rsidR="001D19E1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在线</w:t>
      </w: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类</w:t>
      </w:r>
      <w:r w:rsidR="001D19E1"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文献</w:t>
      </w: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及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预印本平台</w:t>
      </w:r>
      <w:r w:rsidRPr="00030FAF">
        <w:rPr>
          <w:rFonts w:ascii="Times New Roman" w:eastAsia="仿宋" w:hAnsi="Times New Roman" w:cs="Times New Roman" w:hint="eastAsia"/>
          <w:b/>
          <w:bCs/>
          <w:color w:val="000000" w:themeColor="text1"/>
          <w:sz w:val="21"/>
          <w:szCs w:val="21"/>
        </w:rPr>
        <w:t>上</w:t>
      </w:r>
      <w:r w:rsidRPr="00030FAF">
        <w:rPr>
          <w:rFonts w:ascii="Times New Roman" w:eastAsia="仿宋" w:hAnsi="Times New Roman" w:cs="Times New Roman"/>
          <w:b/>
          <w:bCs/>
          <w:color w:val="000000" w:themeColor="text1"/>
          <w:sz w:val="21"/>
          <w:szCs w:val="21"/>
        </w:rPr>
        <w:t>的在线文献</w:t>
      </w:r>
    </w:p>
    <w:p w14:paraId="599DCD1E" w14:textId="43D3C658" w:rsidR="001D19E1" w:rsidRPr="00030FAF" w:rsidRDefault="001D19E1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leftChars="100" w:left="21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597FA6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作者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题名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[J/OL]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2D30B0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刊名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年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卷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期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</w:t>
      </w:r>
      <w:r w:rsidR="00597FA6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页码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或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年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卷号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文献序号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)(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发布、更新或修改日期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引用日期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]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.</w:t>
      </w:r>
      <w:r w:rsidR="00841611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获取或访问路径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(</w:t>
      </w:r>
      <w:r w:rsidR="00841611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有数字对象唯一标识符的须列出</w:t>
      </w:r>
      <w:r w:rsidR="00597FA6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)</w:t>
      </w:r>
      <w:r w:rsidR="00597FA6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</w:t>
      </w:r>
    </w:p>
    <w:p w14:paraId="12C86904" w14:textId="7D43AFA7" w:rsidR="001D19E1" w:rsidRPr="00030FAF" w:rsidRDefault="001D19E1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leftChars="100" w:left="21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bookmarkStart w:id="1" w:name="_Ref122428009"/>
      <w:bookmarkEnd w:id="0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[1</w:t>
      </w:r>
      <w:r w:rsidR="00030FAF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3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] </w:t>
      </w:r>
      <w:bookmarkStart w:id="2" w:name="_Ref118876347"/>
      <w:bookmarkEnd w:id="1"/>
      <w:r w:rsidR="002D30B0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BENTHIEN J T,OHLMEYER </w:t>
      </w:r>
      <w:proofErr w:type="spellStart"/>
      <w:r w:rsidR="002D30B0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M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.Effects</w:t>
      </w:r>
      <w:proofErr w:type="spellEnd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of flat-shaped face layer particles and core layer particles of intentionally greater thickness on the properties of wood-reduced particleboard [J/OL].Fibers,2020,8(7)</w:t>
      </w:r>
      <w:r w:rsidR="00597FA6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: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46.(2022-07-01)[2022-10-</w:t>
      </w:r>
      <w:bookmarkEnd w:id="2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18].</w:t>
      </w:r>
      <w:hyperlink r:id="rId7" w:history="1">
        <w:r w:rsidR="00597FA6" w:rsidRPr="00030FAF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http://www</w:t>
        </w:r>
        <w:r w:rsidR="00597FA6" w:rsidRPr="00030FAF">
          <w:rPr>
            <w:rStyle w:val="a3"/>
            <w:rFonts w:ascii="Times New Roman" w:eastAsia="宋体" w:hAnsi="Times New Roman" w:cs="Times New Roman"/>
            <w:color w:val="000000" w:themeColor="text1"/>
            <w:sz w:val="21"/>
            <w:szCs w:val="21"/>
          </w:rPr>
          <w:t>．</w:t>
        </w:r>
        <w:r w:rsidR="00597FA6" w:rsidRPr="00030FAF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creader</w:t>
        </w:r>
        <w:r w:rsidR="00597FA6" w:rsidRPr="00030FAF">
          <w:rPr>
            <w:rStyle w:val="a3"/>
            <w:rFonts w:ascii="Times New Roman" w:eastAsia="宋体" w:hAnsi="Times New Roman" w:cs="Times New Roman"/>
            <w:color w:val="000000" w:themeColor="text1"/>
            <w:sz w:val="21"/>
            <w:szCs w:val="21"/>
          </w:rPr>
          <w:t>．</w:t>
        </w:r>
        <w:r w:rsidR="00597FA6" w:rsidRPr="00030FAF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com/</w:t>
        </w:r>
      </w:hyperlink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news/20011219/</w:t>
      </w:r>
      <w:r w:rsidR="00C21663"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</w:t>
      </w:r>
      <w:proofErr w:type="gramStart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200112190019.html.DOI:10.13360/j.issn</w:t>
      </w:r>
      <w:proofErr w:type="gramEnd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.2096-1359.202202022.</w:t>
      </w:r>
    </w:p>
    <w:p w14:paraId="0681AEB0" w14:textId="551B4250" w:rsidR="002D072C" w:rsidRPr="00030FAF" w:rsidRDefault="00EF59AF" w:rsidP="00030FAF">
      <w:pPr>
        <w:pStyle w:val="a4"/>
        <w:adjustRightInd w:val="0"/>
        <w:snapToGrid w:val="0"/>
        <w:spacing w:beforeLines="50" w:before="156" w:beforeAutospacing="0" w:after="0" w:afterAutospacing="0" w:line="360" w:lineRule="auto"/>
        <w:ind w:left="210" w:hangingChars="100" w:hanging="21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注意：</w:t>
      </w:r>
    </w:p>
    <w:p w14:paraId="2C8B39E8" w14:textId="34D69F4E" w:rsidR="00EF59AF" w:rsidRPr="00030FAF" w:rsidRDefault="00EF59AF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1.</w:t>
      </w:r>
      <w:bookmarkStart w:id="3" w:name="_Hlk113985564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所有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参考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文献的作者，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不超过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3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人时全部著录，超过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3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人只著录前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3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人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，</w:t>
      </w:r>
      <w:proofErr w:type="gramStart"/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其余用</w:t>
      </w:r>
      <w:proofErr w:type="gramEnd"/>
      <w:r w:rsidR="00247EE7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“</w:t>
      </w:r>
      <w:r w:rsidR="00872D23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等</w:t>
      </w:r>
      <w:r w:rsidR="00247EE7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”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省略。</w:t>
      </w:r>
      <w:bookmarkEnd w:id="3"/>
    </w:p>
    <w:p w14:paraId="677B64A0" w14:textId="3B0AF8F8" w:rsidR="00EF59AF" w:rsidRDefault="00EF59AF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2.</w:t>
      </w:r>
      <w:r w:rsidR="00E23103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文献中的外文作者姓名，</w:t>
      </w:r>
      <w:r w:rsidR="00C21663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必须姓前名后，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姓全为大写，名</w:t>
      </w:r>
      <w:r w:rsidR="00C00DED" w:rsidRPr="00030FAF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缩写</w:t>
      </w:r>
      <w:r w:rsidR="001F6240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只保留首字母且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大写。如：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CHEN H Y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，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AWAD A B</w:t>
      </w:r>
      <w:r w:rsidRPr="00030FAF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。</w:t>
      </w:r>
    </w:p>
    <w:p w14:paraId="48E42D49" w14:textId="5DEEDEF7" w:rsidR="00FD7CD1" w:rsidRDefault="00FD7CD1" w:rsidP="00FD7CD1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bookmarkStart w:id="4" w:name="_Hlk197177818"/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3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. 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参考文献著录中的文献类别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及其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代码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包括：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普通图书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M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会议录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C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汇编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G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报纸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N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期刊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J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学位论文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D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报告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R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标准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S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专利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P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数据库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DB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计算机程序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CP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电子公告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EB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档案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A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舆图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CM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数据集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DS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其他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Z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。</w:t>
      </w:r>
      <w:bookmarkEnd w:id="4"/>
    </w:p>
    <w:p w14:paraId="0CA77BEB" w14:textId="46240CAE" w:rsidR="00FD7CD1" w:rsidRPr="00FD7CD1" w:rsidRDefault="00FD7CD1" w:rsidP="00030FAF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</w:pP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4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. 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参考文献著录中的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电子资源载体类型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及其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代码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包括：</w:t>
      </w:r>
      <w:r w:rsidR="00872D23"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联机网络</w:t>
      </w:r>
      <w:r w:rsidR="00872D23"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="00872D23"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OL</w:t>
      </w:r>
      <w:r w:rsidR="00872D23"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="00872D23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磁带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M</w:t>
      </w:r>
      <w:r w:rsidR="00872D23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T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="00872D23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磁盘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D</w:t>
      </w:r>
      <w:r w:rsidR="00872D23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K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光盘</w:t>
      </w:r>
      <w:r w:rsidRPr="00FD7CD1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—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CD</w:t>
      </w:r>
      <w:r w:rsidRPr="00FD7CD1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。</w:t>
      </w:r>
    </w:p>
    <w:sectPr w:rsidR="00FD7CD1" w:rsidRPr="00FD7CD1" w:rsidSect="00030FAF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F25D" w14:textId="77777777" w:rsidR="004A7E7F" w:rsidRDefault="004A7E7F" w:rsidP="002D30B0">
      <w:r>
        <w:separator/>
      </w:r>
    </w:p>
  </w:endnote>
  <w:endnote w:type="continuationSeparator" w:id="0">
    <w:p w14:paraId="6FEF7039" w14:textId="77777777" w:rsidR="004A7E7F" w:rsidRDefault="004A7E7F" w:rsidP="002D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1BAB" w14:textId="77777777" w:rsidR="004A7E7F" w:rsidRDefault="004A7E7F" w:rsidP="002D30B0">
      <w:r>
        <w:separator/>
      </w:r>
    </w:p>
  </w:footnote>
  <w:footnote w:type="continuationSeparator" w:id="0">
    <w:p w14:paraId="7B196F59" w14:textId="77777777" w:rsidR="004A7E7F" w:rsidRDefault="004A7E7F" w:rsidP="002D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E"/>
    <w:rsid w:val="0001692E"/>
    <w:rsid w:val="00030FAF"/>
    <w:rsid w:val="00147818"/>
    <w:rsid w:val="001661EB"/>
    <w:rsid w:val="001D19E1"/>
    <w:rsid w:val="001F6240"/>
    <w:rsid w:val="00214A62"/>
    <w:rsid w:val="00220009"/>
    <w:rsid w:val="00247EE7"/>
    <w:rsid w:val="002D072C"/>
    <w:rsid w:val="002D30B0"/>
    <w:rsid w:val="002D474B"/>
    <w:rsid w:val="00305D60"/>
    <w:rsid w:val="0044189E"/>
    <w:rsid w:val="004774F2"/>
    <w:rsid w:val="00483CAD"/>
    <w:rsid w:val="004A7E7F"/>
    <w:rsid w:val="005408C3"/>
    <w:rsid w:val="00597FA6"/>
    <w:rsid w:val="00755D71"/>
    <w:rsid w:val="00764CBF"/>
    <w:rsid w:val="007750A1"/>
    <w:rsid w:val="00784877"/>
    <w:rsid w:val="007C153A"/>
    <w:rsid w:val="007F2BD9"/>
    <w:rsid w:val="0081288E"/>
    <w:rsid w:val="00837790"/>
    <w:rsid w:val="00841611"/>
    <w:rsid w:val="00872D23"/>
    <w:rsid w:val="0096196D"/>
    <w:rsid w:val="009A40FD"/>
    <w:rsid w:val="00A047BA"/>
    <w:rsid w:val="00B01D67"/>
    <w:rsid w:val="00B07E8B"/>
    <w:rsid w:val="00BD169C"/>
    <w:rsid w:val="00C00DED"/>
    <w:rsid w:val="00C03DCE"/>
    <w:rsid w:val="00C1244C"/>
    <w:rsid w:val="00C21663"/>
    <w:rsid w:val="00C477A6"/>
    <w:rsid w:val="00C84703"/>
    <w:rsid w:val="00D8586C"/>
    <w:rsid w:val="00DF6F9B"/>
    <w:rsid w:val="00E23103"/>
    <w:rsid w:val="00E76F2D"/>
    <w:rsid w:val="00EC3FBD"/>
    <w:rsid w:val="00ED7FA4"/>
    <w:rsid w:val="00EE5F76"/>
    <w:rsid w:val="00EF59AF"/>
    <w:rsid w:val="00F06957"/>
    <w:rsid w:val="00F961E3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EC7EF"/>
  <w15:chartTrackingRefBased/>
  <w15:docId w15:val="{9B0A1755-02C8-4E16-A460-45076367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8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1288E"/>
    <w:rPr>
      <w:color w:val="0000FF"/>
      <w:u w:val="single"/>
    </w:rPr>
  </w:style>
  <w:style w:type="paragraph" w:styleId="a4">
    <w:name w:val="Plain Text"/>
    <w:basedOn w:val="a"/>
    <w:link w:val="a5"/>
    <w:rsid w:val="0081288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a5">
    <w:name w:val="纯文本 字符"/>
    <w:basedOn w:val="a0"/>
    <w:link w:val="a4"/>
    <w:rsid w:val="0081288E"/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character" w:styleId="a6">
    <w:name w:val="Unresolved Mention"/>
    <w:basedOn w:val="a0"/>
    <w:uiPriority w:val="99"/>
    <w:semiHidden/>
    <w:unhideWhenUsed/>
    <w:rsid w:val="002D072C"/>
    <w:rPr>
      <w:color w:val="605E5C"/>
      <w:shd w:val="clear" w:color="auto" w:fill="E1DFDD"/>
    </w:rPr>
  </w:style>
  <w:style w:type="paragraph" w:styleId="a7">
    <w:name w:val="annotation text"/>
    <w:basedOn w:val="a"/>
    <w:link w:val="1"/>
    <w:qFormat/>
    <w:rsid w:val="001D19E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8">
    <w:name w:val="批注文字 字符"/>
    <w:basedOn w:val="a0"/>
    <w:uiPriority w:val="99"/>
    <w:semiHidden/>
    <w:rsid w:val="001D19E1"/>
    <w:rPr>
      <w:rFonts w:ascii="Times New Roman" w:eastAsia="宋体" w:hAnsi="Times New Roman" w:cs="Times New Roman"/>
      <w:szCs w:val="24"/>
      <w14:ligatures w14:val="none"/>
    </w:rPr>
  </w:style>
  <w:style w:type="character" w:customStyle="1" w:styleId="1">
    <w:name w:val="批注文字 字符1"/>
    <w:link w:val="a7"/>
    <w:qFormat/>
    <w:rsid w:val="001D19E1"/>
    <w:rPr>
      <w:rFonts w:ascii="Tahoma" w:eastAsia="微软雅黑" w:hAnsi="Tahoma" w:cs="Times New Roman"/>
      <w:kern w:val="0"/>
      <w:sz w:val="22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C1244C"/>
    <w:rPr>
      <w:sz w:val="21"/>
      <w:szCs w:val="21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C1244C"/>
    <w:pPr>
      <w:widowControl w:val="0"/>
      <w:adjustRightInd/>
      <w:snapToGrid/>
      <w:spacing w:after="0"/>
    </w:pPr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ab">
    <w:name w:val="批注主题 字符"/>
    <w:basedOn w:val="1"/>
    <w:link w:val="aa"/>
    <w:uiPriority w:val="99"/>
    <w:semiHidden/>
    <w:rsid w:val="00C1244C"/>
    <w:rPr>
      <w:rFonts w:ascii="Times New Roman" w:eastAsia="宋体" w:hAnsi="Times New Roman" w:cs="Times New Roman"/>
      <w:b/>
      <w:bCs/>
      <w:kern w:val="0"/>
      <w:sz w:val="22"/>
      <w:szCs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2D30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D30B0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e">
    <w:name w:val="footer"/>
    <w:basedOn w:val="a"/>
    <w:link w:val="af"/>
    <w:uiPriority w:val="99"/>
    <w:unhideWhenUsed/>
    <w:rsid w:val="002D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D30B0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Revision"/>
    <w:hidden/>
    <w:uiPriority w:val="99"/>
    <w:semiHidden/>
    <w:rsid w:val="002D30B0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&#65294;creader&#65294;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ader.com/news/%2020011219/20011219001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</cp:lastModifiedBy>
  <cp:revision>13</cp:revision>
  <dcterms:created xsi:type="dcterms:W3CDTF">2025-04-11T09:39:00Z</dcterms:created>
  <dcterms:modified xsi:type="dcterms:W3CDTF">2025-05-03T07:20:00Z</dcterms:modified>
</cp:coreProperties>
</file>